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38" w:rsidRPr="002B6038" w:rsidRDefault="002B6038" w:rsidP="002B60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B60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Parents’ Night </w:t>
      </w:r>
      <w:proofErr w:type="gramStart"/>
      <w:r w:rsidRPr="002B60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Out</w:t>
      </w:r>
      <w:proofErr w:type="gramEnd"/>
      <w:r w:rsidRPr="002B60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Programs Key Information</w:t>
      </w:r>
    </w:p>
    <w:p w:rsidR="002B6038" w:rsidRPr="002B6038" w:rsidRDefault="002B6038" w:rsidP="002B60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038">
        <w:rPr>
          <w:rFonts w:ascii="Times New Roman" w:eastAsia="Times New Roman" w:hAnsi="Times New Roman" w:cs="Times New Roman"/>
          <w:bCs/>
          <w:sz w:val="24"/>
          <w:szCs w:val="24"/>
        </w:rPr>
        <w:t xml:space="preserve">The Vancouver Public Library </w:t>
      </w:r>
      <w:r w:rsidRPr="002B6038">
        <w:rPr>
          <w:rFonts w:ascii="Times New Roman" w:eastAsia="Times New Roman" w:hAnsi="Times New Roman" w:cs="Times New Roman"/>
          <w:bCs/>
          <w:i/>
          <w:sz w:val="24"/>
          <w:szCs w:val="24"/>
        </w:rPr>
        <w:t>Parents’ Night Out</w:t>
      </w:r>
      <w:r w:rsidRPr="002B60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programs </w:t>
      </w:r>
      <w:r w:rsidRPr="002B6038">
        <w:rPr>
          <w:rFonts w:ascii="Times New Roman" w:eastAsia="Times New Roman" w:hAnsi="Times New Roman" w:cs="Times New Roman"/>
          <w:bCs/>
          <w:sz w:val="24"/>
          <w:szCs w:val="24"/>
        </w:rPr>
        <w:t xml:space="preserve">were developed to meet the needs of parents and to contribute to the early literacy development of children in our communities. </w:t>
      </w:r>
    </w:p>
    <w:p w:rsidR="002B6038" w:rsidRPr="006B6322" w:rsidRDefault="002B6038" w:rsidP="002B60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6322">
        <w:rPr>
          <w:rFonts w:ascii="Times New Roman" w:eastAsia="Times New Roman" w:hAnsi="Times New Roman" w:cs="Times New Roman"/>
          <w:b/>
          <w:bCs/>
          <w:sz w:val="24"/>
          <w:szCs w:val="24"/>
        </w:rPr>
        <w:t>Priorities</w:t>
      </w:r>
    </w:p>
    <w:p w:rsidR="002B6038" w:rsidRPr="002B6038" w:rsidRDefault="002B6038" w:rsidP="002B60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38">
        <w:rPr>
          <w:rFonts w:ascii="Times New Roman" w:eastAsia="Times New Roman" w:hAnsi="Times New Roman" w:cs="Times New Roman"/>
          <w:sz w:val="24"/>
          <w:szCs w:val="24"/>
        </w:rPr>
        <w:t xml:space="preserve">Inspire and support a community of learning </w:t>
      </w:r>
    </w:p>
    <w:p w:rsidR="002B6038" w:rsidRPr="002B6038" w:rsidRDefault="002B6038" w:rsidP="002B60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38">
        <w:rPr>
          <w:rFonts w:ascii="Times New Roman" w:eastAsia="Times New Roman" w:hAnsi="Times New Roman" w:cs="Times New Roman"/>
          <w:sz w:val="24"/>
          <w:szCs w:val="24"/>
        </w:rPr>
        <w:t xml:space="preserve">Connect people with each other and our city </w:t>
      </w:r>
    </w:p>
    <w:p w:rsidR="002B6038" w:rsidRPr="00F01AF3" w:rsidRDefault="002B6038" w:rsidP="002B6038">
      <w:pPr>
        <w:pStyle w:val="Heading2"/>
        <w:rPr>
          <w:sz w:val="24"/>
          <w:szCs w:val="24"/>
        </w:rPr>
      </w:pPr>
      <w:r w:rsidRPr="00F01AF3">
        <w:rPr>
          <w:sz w:val="24"/>
          <w:szCs w:val="24"/>
        </w:rPr>
        <w:t>Goals</w:t>
      </w:r>
    </w:p>
    <w:p w:rsidR="002B6038" w:rsidRPr="00F01AF3" w:rsidRDefault="002B6038" w:rsidP="002B6038">
      <w:pPr>
        <w:pStyle w:val="Heading2"/>
        <w:numPr>
          <w:ilvl w:val="0"/>
          <w:numId w:val="2"/>
        </w:numPr>
        <w:rPr>
          <w:b w:val="0"/>
          <w:sz w:val="24"/>
          <w:szCs w:val="24"/>
        </w:rPr>
      </w:pPr>
      <w:r w:rsidRPr="00F01AF3">
        <w:rPr>
          <w:b w:val="0"/>
          <w:sz w:val="24"/>
          <w:szCs w:val="24"/>
        </w:rPr>
        <w:t xml:space="preserve">Implement more flexible, patron-centred service models to inspire and support a </w:t>
      </w:r>
      <w:r w:rsidRPr="00F01AF3">
        <w:rPr>
          <w:b w:val="0"/>
          <w:i/>
          <w:sz w:val="24"/>
          <w:szCs w:val="24"/>
        </w:rPr>
        <w:t>community of learning</w:t>
      </w:r>
      <w:r w:rsidRPr="00F01AF3">
        <w:rPr>
          <w:b w:val="0"/>
          <w:sz w:val="24"/>
          <w:szCs w:val="24"/>
        </w:rPr>
        <w:t xml:space="preserve"> and a culture of reading.</w:t>
      </w:r>
    </w:p>
    <w:p w:rsidR="002B6038" w:rsidRPr="002B6038" w:rsidRDefault="002B6038" w:rsidP="002B6038">
      <w:pPr>
        <w:pStyle w:val="Heading2"/>
        <w:numPr>
          <w:ilvl w:val="0"/>
          <w:numId w:val="2"/>
        </w:numPr>
        <w:rPr>
          <w:b w:val="0"/>
          <w:sz w:val="24"/>
          <w:szCs w:val="24"/>
        </w:rPr>
      </w:pPr>
      <w:r w:rsidRPr="00F01AF3">
        <w:rPr>
          <w:b w:val="0"/>
          <w:sz w:val="24"/>
          <w:szCs w:val="24"/>
        </w:rPr>
        <w:t xml:space="preserve">Expand the Library’s </w:t>
      </w:r>
      <w:r w:rsidRPr="00F01AF3">
        <w:rPr>
          <w:b w:val="0"/>
          <w:i/>
          <w:sz w:val="24"/>
          <w:szCs w:val="24"/>
        </w:rPr>
        <w:t>commitment to</w:t>
      </w:r>
      <w:r w:rsidRPr="00F01AF3">
        <w:rPr>
          <w:b w:val="0"/>
          <w:sz w:val="24"/>
          <w:szCs w:val="24"/>
        </w:rPr>
        <w:t xml:space="preserve"> children, teens, and </w:t>
      </w:r>
      <w:r w:rsidRPr="002B6038">
        <w:rPr>
          <w:b w:val="0"/>
          <w:sz w:val="24"/>
          <w:szCs w:val="24"/>
        </w:rPr>
        <w:t>families so that</w:t>
      </w:r>
      <w:r w:rsidRPr="00F01AF3">
        <w:rPr>
          <w:b w:val="0"/>
          <w:sz w:val="24"/>
          <w:szCs w:val="24"/>
        </w:rPr>
        <w:t xml:space="preserve"> all are </w:t>
      </w:r>
      <w:r w:rsidRPr="002B6038">
        <w:rPr>
          <w:b w:val="0"/>
          <w:sz w:val="24"/>
          <w:szCs w:val="24"/>
        </w:rPr>
        <w:t>inspired by diverse opportunities for learning, creativity, and community engagement.</w:t>
      </w:r>
    </w:p>
    <w:p w:rsidR="002B6038" w:rsidRPr="00F01AF3" w:rsidRDefault="002B6038" w:rsidP="002B6038">
      <w:pPr>
        <w:pStyle w:val="Heading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</w:t>
      </w:r>
      <w:r w:rsidRPr="00F01AF3">
        <w:rPr>
          <w:b w:val="0"/>
          <w:sz w:val="24"/>
          <w:szCs w:val="24"/>
        </w:rPr>
        <w:t>e</w:t>
      </w:r>
      <w:r>
        <w:rPr>
          <w:b w:val="0"/>
          <w:sz w:val="24"/>
          <w:szCs w:val="24"/>
        </w:rPr>
        <w:t xml:space="preserve"> also</w:t>
      </w:r>
      <w:r w:rsidRPr="00F01AF3">
        <w:rPr>
          <w:b w:val="0"/>
          <w:sz w:val="24"/>
          <w:szCs w:val="24"/>
        </w:rPr>
        <w:t xml:space="preserve"> know that some parents in our communities might be experiencing isolation and have limited social opportunities to develop friendships with their peers. </w:t>
      </w:r>
      <w:r>
        <w:rPr>
          <w:b w:val="0"/>
          <w:sz w:val="24"/>
          <w:szCs w:val="24"/>
        </w:rPr>
        <w:t>We know that c</w:t>
      </w:r>
      <w:r w:rsidRPr="00F01AF3">
        <w:rPr>
          <w:b w:val="0"/>
          <w:sz w:val="24"/>
          <w:szCs w:val="24"/>
        </w:rPr>
        <w:t>hild-rearing is hard work and children are notorious for the</w:t>
      </w:r>
      <w:r>
        <w:rPr>
          <w:b w:val="0"/>
          <w:sz w:val="24"/>
          <w:szCs w:val="24"/>
        </w:rPr>
        <w:t xml:space="preserve">ir constant need for attention. </w:t>
      </w:r>
    </w:p>
    <w:p w:rsidR="002B6038" w:rsidRPr="00F01AF3" w:rsidRDefault="002B6038" w:rsidP="002B6038">
      <w:pPr>
        <w:pStyle w:val="Heading2"/>
        <w:rPr>
          <w:b w:val="0"/>
          <w:sz w:val="24"/>
          <w:szCs w:val="24"/>
        </w:rPr>
      </w:pPr>
      <w:r w:rsidRPr="00F01AF3">
        <w:rPr>
          <w:b w:val="0"/>
          <w:sz w:val="24"/>
          <w:szCs w:val="24"/>
        </w:rPr>
        <w:t>Building on the s</w:t>
      </w:r>
      <w:r>
        <w:rPr>
          <w:b w:val="0"/>
          <w:sz w:val="24"/>
          <w:szCs w:val="24"/>
        </w:rPr>
        <w:t xml:space="preserve">uccess of a similar idea at a community outreach program at a </w:t>
      </w:r>
      <w:r w:rsidRPr="00F01AF3">
        <w:rPr>
          <w:b w:val="0"/>
          <w:sz w:val="24"/>
          <w:szCs w:val="24"/>
        </w:rPr>
        <w:t>women’s reside</w:t>
      </w:r>
      <w:r>
        <w:rPr>
          <w:b w:val="0"/>
          <w:sz w:val="24"/>
          <w:szCs w:val="24"/>
        </w:rPr>
        <w:t xml:space="preserve">nce, we decided to offer an in-library </w:t>
      </w:r>
      <w:r w:rsidRPr="00F01AF3">
        <w:rPr>
          <w:b w:val="0"/>
          <w:sz w:val="24"/>
          <w:szCs w:val="24"/>
        </w:rPr>
        <w:t>parents’ evening of felt-story craft-making where we would offer</w:t>
      </w:r>
    </w:p>
    <w:p w:rsidR="002B6038" w:rsidRPr="00F01AF3" w:rsidRDefault="002B6038" w:rsidP="002B6038">
      <w:pPr>
        <w:pStyle w:val="Heading2"/>
        <w:numPr>
          <w:ilvl w:val="0"/>
          <w:numId w:val="3"/>
        </w:numPr>
        <w:rPr>
          <w:b w:val="0"/>
          <w:sz w:val="24"/>
          <w:szCs w:val="24"/>
        </w:rPr>
      </w:pPr>
      <w:r w:rsidRPr="00F01AF3">
        <w:rPr>
          <w:b w:val="0"/>
          <w:sz w:val="24"/>
          <w:szCs w:val="24"/>
        </w:rPr>
        <w:t>An adults only environment (offering a break from childcare)</w:t>
      </w:r>
    </w:p>
    <w:p w:rsidR="002B6038" w:rsidRPr="00F01AF3" w:rsidRDefault="002B6038" w:rsidP="002B6038">
      <w:pPr>
        <w:pStyle w:val="Heading2"/>
        <w:numPr>
          <w:ilvl w:val="0"/>
          <w:numId w:val="3"/>
        </w:numPr>
        <w:rPr>
          <w:b w:val="0"/>
          <w:sz w:val="24"/>
          <w:szCs w:val="24"/>
        </w:rPr>
      </w:pPr>
      <w:r w:rsidRPr="00F01AF3">
        <w:rPr>
          <w:b w:val="0"/>
          <w:sz w:val="24"/>
          <w:szCs w:val="24"/>
        </w:rPr>
        <w:t>Healthy snacks and hot tea</w:t>
      </w:r>
    </w:p>
    <w:p w:rsidR="002B6038" w:rsidRPr="00F01AF3" w:rsidRDefault="002B6038" w:rsidP="002B6038">
      <w:pPr>
        <w:pStyle w:val="Heading2"/>
        <w:numPr>
          <w:ilvl w:val="0"/>
          <w:numId w:val="3"/>
        </w:numPr>
        <w:rPr>
          <w:b w:val="0"/>
          <w:sz w:val="24"/>
          <w:szCs w:val="24"/>
        </w:rPr>
      </w:pPr>
      <w:r w:rsidRPr="00F01AF3">
        <w:rPr>
          <w:b w:val="0"/>
          <w:sz w:val="24"/>
          <w:szCs w:val="24"/>
        </w:rPr>
        <w:t xml:space="preserve">Informal social atmosphere where they had time to chat and establish social connections </w:t>
      </w:r>
    </w:p>
    <w:p w:rsidR="002B6038" w:rsidRPr="00F01AF3" w:rsidRDefault="002B6038" w:rsidP="002B6038">
      <w:pPr>
        <w:pStyle w:val="Heading2"/>
        <w:numPr>
          <w:ilvl w:val="0"/>
          <w:numId w:val="3"/>
        </w:numPr>
        <w:rPr>
          <w:b w:val="0"/>
          <w:sz w:val="24"/>
          <w:szCs w:val="24"/>
        </w:rPr>
      </w:pPr>
      <w:r w:rsidRPr="00F01AF3">
        <w:rPr>
          <w:b w:val="0"/>
          <w:sz w:val="24"/>
          <w:szCs w:val="24"/>
        </w:rPr>
        <w:t xml:space="preserve">Informal learning about early literacy development </w:t>
      </w:r>
    </w:p>
    <w:p w:rsidR="002B6038" w:rsidRPr="002B6038" w:rsidRDefault="002B6038" w:rsidP="002B6038">
      <w:pPr>
        <w:pStyle w:val="Heading2"/>
        <w:rPr>
          <w:sz w:val="24"/>
          <w:szCs w:val="24"/>
        </w:rPr>
      </w:pPr>
      <w:r w:rsidRPr="002B6038">
        <w:rPr>
          <w:sz w:val="24"/>
          <w:szCs w:val="24"/>
        </w:rPr>
        <w:t xml:space="preserve">Before the Parents’ Night Out Program </w:t>
      </w:r>
    </w:p>
    <w:p w:rsidR="002B6038" w:rsidRPr="00F01AF3" w:rsidRDefault="002B6038" w:rsidP="002B6038">
      <w:pPr>
        <w:pStyle w:val="Heading2"/>
        <w:numPr>
          <w:ilvl w:val="0"/>
          <w:numId w:val="4"/>
        </w:numPr>
        <w:rPr>
          <w:b w:val="0"/>
          <w:sz w:val="24"/>
          <w:szCs w:val="24"/>
        </w:rPr>
      </w:pPr>
      <w:r w:rsidRPr="00F01AF3">
        <w:rPr>
          <w:b w:val="0"/>
          <w:sz w:val="24"/>
          <w:szCs w:val="24"/>
        </w:rPr>
        <w:t>Advertise and register up to 15 participants (or less depending on room size)</w:t>
      </w:r>
    </w:p>
    <w:p w:rsidR="002B6038" w:rsidRPr="00F01AF3" w:rsidRDefault="002B6038" w:rsidP="002B6038">
      <w:pPr>
        <w:pStyle w:val="Heading2"/>
        <w:numPr>
          <w:ilvl w:val="0"/>
          <w:numId w:val="4"/>
        </w:numPr>
        <w:rPr>
          <w:b w:val="0"/>
          <w:sz w:val="24"/>
          <w:szCs w:val="24"/>
        </w:rPr>
      </w:pPr>
      <w:r w:rsidRPr="00F01AF3">
        <w:rPr>
          <w:b w:val="0"/>
          <w:sz w:val="24"/>
          <w:szCs w:val="24"/>
        </w:rPr>
        <w:t xml:space="preserve">Call registrants the day before to remind them </w:t>
      </w:r>
    </w:p>
    <w:p w:rsidR="002B6038" w:rsidRPr="00F01AF3" w:rsidRDefault="002B6038" w:rsidP="002B6038">
      <w:pPr>
        <w:pStyle w:val="Heading2"/>
        <w:numPr>
          <w:ilvl w:val="0"/>
          <w:numId w:val="4"/>
        </w:numPr>
        <w:rPr>
          <w:b w:val="0"/>
          <w:sz w:val="24"/>
          <w:szCs w:val="24"/>
        </w:rPr>
      </w:pPr>
      <w:r w:rsidRPr="00F01AF3">
        <w:rPr>
          <w:b w:val="0"/>
          <w:sz w:val="24"/>
          <w:szCs w:val="24"/>
        </w:rPr>
        <w:t>Emphasize there is no childcare available – adults only time!</w:t>
      </w:r>
    </w:p>
    <w:p w:rsidR="002B6038" w:rsidRPr="00F01AF3" w:rsidRDefault="002B6038" w:rsidP="002B6038">
      <w:pPr>
        <w:pStyle w:val="Heading2"/>
        <w:numPr>
          <w:ilvl w:val="0"/>
          <w:numId w:val="4"/>
        </w:numPr>
        <w:rPr>
          <w:b w:val="0"/>
          <w:sz w:val="24"/>
          <w:szCs w:val="24"/>
        </w:rPr>
      </w:pPr>
      <w:r w:rsidRPr="00F01AF3">
        <w:rPr>
          <w:b w:val="0"/>
          <w:sz w:val="24"/>
          <w:szCs w:val="24"/>
        </w:rPr>
        <w:t>Prepare materials for each participant (felt colours, pattern, words to story, scissors, glue)</w:t>
      </w:r>
    </w:p>
    <w:p w:rsidR="002B6038" w:rsidRDefault="002B6038" w:rsidP="002B6038">
      <w:pPr>
        <w:pStyle w:val="Heading2"/>
        <w:numPr>
          <w:ilvl w:val="0"/>
          <w:numId w:val="4"/>
        </w:numPr>
        <w:rPr>
          <w:b w:val="0"/>
          <w:sz w:val="24"/>
          <w:szCs w:val="24"/>
        </w:rPr>
      </w:pPr>
      <w:r w:rsidRPr="00F01AF3">
        <w:rPr>
          <w:b w:val="0"/>
          <w:sz w:val="24"/>
          <w:szCs w:val="24"/>
        </w:rPr>
        <w:t xml:space="preserve">Prepare refreshments table: Hot herbal tea, bowl of fruit, plate of cookies </w:t>
      </w:r>
    </w:p>
    <w:p w:rsidR="002B6038" w:rsidRDefault="002B6038" w:rsidP="002B6038">
      <w:pPr>
        <w:pStyle w:val="Heading2"/>
        <w:rPr>
          <w:b w:val="0"/>
          <w:sz w:val="24"/>
          <w:szCs w:val="24"/>
        </w:rPr>
      </w:pPr>
    </w:p>
    <w:p w:rsidR="002B6038" w:rsidRDefault="002B6038" w:rsidP="002B6038">
      <w:pPr>
        <w:pStyle w:val="Heading2"/>
        <w:rPr>
          <w:b w:val="0"/>
          <w:sz w:val="24"/>
          <w:szCs w:val="24"/>
        </w:rPr>
      </w:pPr>
    </w:p>
    <w:p w:rsidR="002B6038" w:rsidRDefault="002B6038" w:rsidP="002B6038">
      <w:pPr>
        <w:pStyle w:val="Heading2"/>
        <w:rPr>
          <w:b w:val="0"/>
          <w:sz w:val="24"/>
          <w:szCs w:val="24"/>
        </w:rPr>
      </w:pPr>
    </w:p>
    <w:p w:rsidR="002B6038" w:rsidRDefault="002B6038" w:rsidP="002B6038">
      <w:pPr>
        <w:pStyle w:val="Heading2"/>
        <w:rPr>
          <w:b w:val="0"/>
          <w:sz w:val="24"/>
          <w:szCs w:val="24"/>
        </w:rPr>
      </w:pPr>
    </w:p>
    <w:p w:rsidR="002B6038" w:rsidRPr="002B6038" w:rsidRDefault="002B6038" w:rsidP="002B6038">
      <w:pPr>
        <w:pStyle w:val="Heading2"/>
        <w:rPr>
          <w:sz w:val="24"/>
          <w:szCs w:val="24"/>
        </w:rPr>
      </w:pPr>
      <w:r w:rsidRPr="002B6038">
        <w:rPr>
          <w:sz w:val="24"/>
          <w:szCs w:val="24"/>
        </w:rPr>
        <w:lastRenderedPageBreak/>
        <w:t xml:space="preserve">At the  Parents’ Night Out Program </w:t>
      </w:r>
    </w:p>
    <w:p w:rsidR="002B6038" w:rsidRPr="00F01AF3" w:rsidRDefault="002B6038" w:rsidP="002B6038">
      <w:pPr>
        <w:pStyle w:val="Heading2"/>
        <w:numPr>
          <w:ilvl w:val="0"/>
          <w:numId w:val="5"/>
        </w:numPr>
        <w:rPr>
          <w:b w:val="0"/>
          <w:sz w:val="24"/>
          <w:szCs w:val="24"/>
        </w:rPr>
      </w:pPr>
      <w:r w:rsidRPr="00F01AF3">
        <w:rPr>
          <w:b w:val="0"/>
          <w:sz w:val="24"/>
          <w:szCs w:val="24"/>
        </w:rPr>
        <w:t xml:space="preserve">Welcome participants and invite them to have some tea and snacks </w:t>
      </w:r>
    </w:p>
    <w:p w:rsidR="002B6038" w:rsidRPr="00F01AF3" w:rsidRDefault="002B6038" w:rsidP="002B6038">
      <w:pPr>
        <w:pStyle w:val="Heading2"/>
        <w:numPr>
          <w:ilvl w:val="0"/>
          <w:numId w:val="5"/>
        </w:numPr>
        <w:rPr>
          <w:b w:val="0"/>
          <w:sz w:val="24"/>
          <w:szCs w:val="24"/>
        </w:rPr>
      </w:pPr>
      <w:r w:rsidRPr="00F01AF3">
        <w:rPr>
          <w:b w:val="0"/>
          <w:sz w:val="24"/>
          <w:szCs w:val="24"/>
        </w:rPr>
        <w:t>Seat them at tables where they can hear and see facilitator</w:t>
      </w:r>
    </w:p>
    <w:p w:rsidR="002B6038" w:rsidRPr="00F01AF3" w:rsidRDefault="002B6038" w:rsidP="002B6038">
      <w:pPr>
        <w:pStyle w:val="Heading2"/>
        <w:numPr>
          <w:ilvl w:val="0"/>
          <w:numId w:val="5"/>
        </w:numPr>
        <w:rPr>
          <w:b w:val="0"/>
          <w:sz w:val="24"/>
          <w:szCs w:val="24"/>
        </w:rPr>
      </w:pPr>
      <w:r w:rsidRPr="00F01AF3">
        <w:rPr>
          <w:b w:val="0"/>
          <w:sz w:val="24"/>
          <w:szCs w:val="24"/>
        </w:rPr>
        <w:t>Begin by talking to parents briefly about the value of interactive early literacy, give some easy examples about how that might look in different scenarios</w:t>
      </w:r>
    </w:p>
    <w:p w:rsidR="002B6038" w:rsidRPr="00F01AF3" w:rsidRDefault="002B6038" w:rsidP="002B6038">
      <w:pPr>
        <w:pStyle w:val="Heading2"/>
        <w:numPr>
          <w:ilvl w:val="0"/>
          <w:numId w:val="5"/>
        </w:numPr>
        <w:rPr>
          <w:b w:val="0"/>
          <w:sz w:val="24"/>
          <w:szCs w:val="24"/>
        </w:rPr>
      </w:pPr>
      <w:r w:rsidRPr="00F01AF3">
        <w:rPr>
          <w:b w:val="0"/>
          <w:sz w:val="24"/>
          <w:szCs w:val="24"/>
        </w:rPr>
        <w:t xml:space="preserve">Demonstrate the felt-board resource you are going to make </w:t>
      </w:r>
    </w:p>
    <w:p w:rsidR="002B6038" w:rsidRPr="00F01AF3" w:rsidRDefault="002B6038" w:rsidP="002B6038">
      <w:pPr>
        <w:pStyle w:val="Heading2"/>
        <w:numPr>
          <w:ilvl w:val="0"/>
          <w:numId w:val="5"/>
        </w:numPr>
        <w:rPr>
          <w:b w:val="0"/>
          <w:sz w:val="24"/>
          <w:szCs w:val="24"/>
        </w:rPr>
      </w:pPr>
      <w:r w:rsidRPr="00F01AF3">
        <w:rPr>
          <w:b w:val="0"/>
          <w:sz w:val="24"/>
          <w:szCs w:val="24"/>
        </w:rPr>
        <w:t>Place it on board, recite a poem or story that goes with it</w:t>
      </w:r>
    </w:p>
    <w:p w:rsidR="002B6038" w:rsidRPr="00F01AF3" w:rsidRDefault="002B6038" w:rsidP="002B6038">
      <w:pPr>
        <w:pStyle w:val="Heading2"/>
        <w:numPr>
          <w:ilvl w:val="0"/>
          <w:numId w:val="5"/>
        </w:numPr>
        <w:rPr>
          <w:b w:val="0"/>
          <w:sz w:val="24"/>
          <w:szCs w:val="24"/>
        </w:rPr>
      </w:pPr>
      <w:r w:rsidRPr="00F01AF3">
        <w:rPr>
          <w:b w:val="0"/>
          <w:sz w:val="24"/>
          <w:szCs w:val="24"/>
        </w:rPr>
        <w:t>Sometimes the felt pieces can be used with multiple rhymes, songs or activities</w:t>
      </w:r>
    </w:p>
    <w:p w:rsidR="002B6038" w:rsidRPr="00F01AF3" w:rsidRDefault="002B6038" w:rsidP="002B6038">
      <w:pPr>
        <w:pStyle w:val="Heading2"/>
        <w:numPr>
          <w:ilvl w:val="0"/>
          <w:numId w:val="5"/>
        </w:numPr>
        <w:rPr>
          <w:b w:val="0"/>
          <w:sz w:val="24"/>
          <w:szCs w:val="24"/>
        </w:rPr>
      </w:pPr>
      <w:r w:rsidRPr="00F01AF3">
        <w:rPr>
          <w:b w:val="0"/>
          <w:sz w:val="24"/>
          <w:szCs w:val="24"/>
        </w:rPr>
        <w:t xml:space="preserve">Briefly identify how this resource might facilitate or reinforce early literacy learning (vocabulary development; narrative skills; phonological skills etc.) </w:t>
      </w:r>
    </w:p>
    <w:p w:rsidR="002B6038" w:rsidRPr="00F01AF3" w:rsidRDefault="002B6038" w:rsidP="002B6038">
      <w:pPr>
        <w:pStyle w:val="Heading2"/>
        <w:numPr>
          <w:ilvl w:val="0"/>
          <w:numId w:val="5"/>
        </w:numPr>
        <w:rPr>
          <w:b w:val="0"/>
          <w:sz w:val="24"/>
          <w:szCs w:val="24"/>
        </w:rPr>
      </w:pPr>
      <w:r w:rsidRPr="00F01AF3">
        <w:rPr>
          <w:b w:val="0"/>
          <w:sz w:val="24"/>
          <w:szCs w:val="24"/>
        </w:rPr>
        <w:t>Demonstrate “how-to” make a felt story</w:t>
      </w:r>
    </w:p>
    <w:p w:rsidR="002B6038" w:rsidRPr="00F01AF3" w:rsidRDefault="002B6038" w:rsidP="002B6038">
      <w:pPr>
        <w:pStyle w:val="Heading2"/>
        <w:numPr>
          <w:ilvl w:val="0"/>
          <w:numId w:val="5"/>
        </w:numPr>
        <w:rPr>
          <w:b w:val="0"/>
          <w:sz w:val="24"/>
          <w:szCs w:val="24"/>
        </w:rPr>
      </w:pPr>
      <w:r w:rsidRPr="00F01AF3">
        <w:rPr>
          <w:b w:val="0"/>
          <w:sz w:val="24"/>
          <w:szCs w:val="24"/>
        </w:rPr>
        <w:t>Pin or tape pattern to felt</w:t>
      </w:r>
    </w:p>
    <w:p w:rsidR="002B6038" w:rsidRPr="00F01AF3" w:rsidRDefault="002B6038" w:rsidP="002B6038">
      <w:pPr>
        <w:pStyle w:val="Heading2"/>
        <w:numPr>
          <w:ilvl w:val="0"/>
          <w:numId w:val="5"/>
        </w:numPr>
        <w:rPr>
          <w:b w:val="0"/>
          <w:sz w:val="24"/>
          <w:szCs w:val="24"/>
        </w:rPr>
      </w:pPr>
      <w:r w:rsidRPr="00F01AF3">
        <w:rPr>
          <w:b w:val="0"/>
          <w:sz w:val="24"/>
          <w:szCs w:val="24"/>
        </w:rPr>
        <w:t xml:space="preserve">Cut around the pattern to make the felt </w:t>
      </w:r>
    </w:p>
    <w:p w:rsidR="002B6038" w:rsidRPr="00F01AF3" w:rsidRDefault="002B6038" w:rsidP="002B6038">
      <w:pPr>
        <w:pStyle w:val="Heading2"/>
        <w:numPr>
          <w:ilvl w:val="0"/>
          <w:numId w:val="5"/>
        </w:numPr>
        <w:rPr>
          <w:b w:val="0"/>
          <w:sz w:val="24"/>
          <w:szCs w:val="24"/>
        </w:rPr>
      </w:pPr>
      <w:r w:rsidRPr="00F01AF3">
        <w:rPr>
          <w:b w:val="0"/>
          <w:sz w:val="24"/>
          <w:szCs w:val="24"/>
        </w:rPr>
        <w:t xml:space="preserve">Embellish with Sharpie markers (outline, eyes, </w:t>
      </w:r>
      <w:proofErr w:type="gramStart"/>
      <w:r w:rsidRPr="00F01AF3">
        <w:rPr>
          <w:b w:val="0"/>
          <w:sz w:val="24"/>
          <w:szCs w:val="24"/>
        </w:rPr>
        <w:t>other</w:t>
      </w:r>
      <w:proofErr w:type="gramEnd"/>
      <w:r w:rsidRPr="00F01AF3">
        <w:rPr>
          <w:b w:val="0"/>
          <w:sz w:val="24"/>
          <w:szCs w:val="24"/>
        </w:rPr>
        <w:t xml:space="preserve"> details as needed).  </w:t>
      </w:r>
    </w:p>
    <w:p w:rsidR="002B6038" w:rsidRPr="00F01AF3" w:rsidRDefault="002B6038" w:rsidP="002B6038">
      <w:pPr>
        <w:pStyle w:val="Heading2"/>
        <w:numPr>
          <w:ilvl w:val="0"/>
          <w:numId w:val="5"/>
        </w:numPr>
        <w:rPr>
          <w:b w:val="0"/>
          <w:sz w:val="24"/>
          <w:szCs w:val="24"/>
        </w:rPr>
      </w:pPr>
      <w:r w:rsidRPr="00F01AF3">
        <w:rPr>
          <w:b w:val="0"/>
          <w:sz w:val="24"/>
          <w:szCs w:val="24"/>
        </w:rPr>
        <w:t xml:space="preserve">Let group get to work, offering advice or help as needed. </w:t>
      </w:r>
    </w:p>
    <w:p w:rsidR="002B6038" w:rsidRPr="00F01AF3" w:rsidRDefault="002B6038" w:rsidP="002B6038">
      <w:pPr>
        <w:pStyle w:val="Heading2"/>
        <w:numPr>
          <w:ilvl w:val="0"/>
          <w:numId w:val="5"/>
        </w:numPr>
        <w:rPr>
          <w:b w:val="0"/>
          <w:sz w:val="24"/>
          <w:szCs w:val="24"/>
        </w:rPr>
      </w:pPr>
      <w:r w:rsidRPr="00F01AF3">
        <w:rPr>
          <w:b w:val="0"/>
          <w:sz w:val="24"/>
          <w:szCs w:val="24"/>
        </w:rPr>
        <w:t xml:space="preserve">If time at the end, teach </w:t>
      </w:r>
      <w:r>
        <w:rPr>
          <w:b w:val="0"/>
          <w:sz w:val="24"/>
          <w:szCs w:val="24"/>
        </w:rPr>
        <w:t>a</w:t>
      </w:r>
      <w:r w:rsidRPr="00F01AF3">
        <w:rPr>
          <w:b w:val="0"/>
          <w:sz w:val="24"/>
          <w:szCs w:val="24"/>
        </w:rPr>
        <w:t xml:space="preserve"> few songs or rhymes from the handout you have prepared. </w:t>
      </w:r>
    </w:p>
    <w:p w:rsidR="002B6038" w:rsidRDefault="002B6038" w:rsidP="002B6038">
      <w:pPr>
        <w:pStyle w:val="Heading2"/>
        <w:numPr>
          <w:ilvl w:val="0"/>
          <w:numId w:val="5"/>
        </w:numPr>
        <w:rPr>
          <w:b w:val="0"/>
          <w:sz w:val="24"/>
          <w:szCs w:val="24"/>
        </w:rPr>
      </w:pPr>
      <w:r w:rsidRPr="002B6038">
        <w:rPr>
          <w:b w:val="0"/>
          <w:sz w:val="24"/>
          <w:szCs w:val="24"/>
        </w:rPr>
        <w:t>Evaluation form</w:t>
      </w:r>
      <w:r>
        <w:rPr>
          <w:b w:val="0"/>
          <w:sz w:val="24"/>
          <w:szCs w:val="24"/>
        </w:rPr>
        <w:t>s</w:t>
      </w:r>
    </w:p>
    <w:p w:rsidR="002B6038" w:rsidRDefault="002B6038" w:rsidP="002B6038">
      <w:pPr>
        <w:pStyle w:val="Heading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Suggestion for Felt board story craft-making</w:t>
      </w:r>
    </w:p>
    <w:p w:rsidR="002B6038" w:rsidRDefault="002B6038" w:rsidP="002B6038">
      <w:pPr>
        <w:pStyle w:val="Heading2"/>
        <w:numPr>
          <w:ilvl w:val="0"/>
          <w:numId w:val="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Fish bowl and fish </w:t>
      </w:r>
    </w:p>
    <w:p w:rsidR="002B6038" w:rsidRDefault="002B6038" w:rsidP="002B6038">
      <w:pPr>
        <w:pStyle w:val="Heading2"/>
        <w:numPr>
          <w:ilvl w:val="0"/>
          <w:numId w:val="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Barn and farm animals </w:t>
      </w:r>
    </w:p>
    <w:p w:rsidR="002B6038" w:rsidRDefault="002B6038" w:rsidP="002B6038">
      <w:pPr>
        <w:pStyle w:val="Heading2"/>
        <w:numPr>
          <w:ilvl w:val="0"/>
          <w:numId w:val="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Mouse and houses </w:t>
      </w:r>
    </w:p>
    <w:p w:rsidR="002B6038" w:rsidRDefault="002B6038" w:rsidP="002B6038">
      <w:pPr>
        <w:pStyle w:val="Heading2"/>
        <w:numPr>
          <w:ilvl w:val="0"/>
          <w:numId w:val="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Duck and trucks </w:t>
      </w:r>
    </w:p>
    <w:p w:rsidR="002B6038" w:rsidRDefault="002B6038" w:rsidP="002B6038">
      <w:pPr>
        <w:pStyle w:val="Heading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The Parents’ Night Out program content has been expanded and adapted to include other topics of interest, some of these are: </w:t>
      </w:r>
    </w:p>
    <w:p w:rsidR="002B6038" w:rsidRDefault="002B6038" w:rsidP="002B6038">
      <w:pPr>
        <w:pStyle w:val="Heading2"/>
        <w:numPr>
          <w:ilvl w:val="0"/>
          <w:numId w:val="7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Early learning apps </w:t>
      </w:r>
    </w:p>
    <w:p w:rsidR="002B6038" w:rsidRDefault="002B6038" w:rsidP="002B6038">
      <w:pPr>
        <w:pStyle w:val="Heading2"/>
        <w:numPr>
          <w:ilvl w:val="0"/>
          <w:numId w:val="7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Oral storytelling</w:t>
      </w:r>
    </w:p>
    <w:p w:rsidR="002B6038" w:rsidRDefault="002B6038" w:rsidP="002B6038">
      <w:pPr>
        <w:pStyle w:val="Heading2"/>
        <w:numPr>
          <w:ilvl w:val="0"/>
          <w:numId w:val="7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School age homework help resources </w:t>
      </w:r>
    </w:p>
    <w:p w:rsidR="002B6038" w:rsidRDefault="0047497F" w:rsidP="002B6038">
      <w:pPr>
        <w:pStyle w:val="Heading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We have found that p</w:t>
      </w:r>
      <w:r w:rsidR="002B6038">
        <w:rPr>
          <w:b w:val="0"/>
          <w:sz w:val="24"/>
          <w:szCs w:val="24"/>
        </w:rPr>
        <w:t>arents are enthusiastic participants in</w:t>
      </w:r>
      <w:r>
        <w:rPr>
          <w:b w:val="0"/>
          <w:sz w:val="24"/>
          <w:szCs w:val="24"/>
        </w:rPr>
        <w:t xml:space="preserve"> library </w:t>
      </w:r>
      <w:r w:rsidR="002B6038">
        <w:rPr>
          <w:b w:val="0"/>
          <w:sz w:val="24"/>
          <w:szCs w:val="24"/>
        </w:rPr>
        <w:t>program</w:t>
      </w:r>
      <w:r>
        <w:rPr>
          <w:b w:val="0"/>
          <w:sz w:val="24"/>
          <w:szCs w:val="24"/>
        </w:rPr>
        <w:t>s that celebrate, recognize and support t</w:t>
      </w:r>
      <w:r w:rsidR="002B6038">
        <w:rPr>
          <w:b w:val="0"/>
          <w:sz w:val="24"/>
          <w:szCs w:val="24"/>
        </w:rPr>
        <w:t>heir important roles as their children’s fir</w:t>
      </w:r>
      <w:r>
        <w:rPr>
          <w:b w:val="0"/>
          <w:sz w:val="24"/>
          <w:szCs w:val="24"/>
        </w:rPr>
        <w:t xml:space="preserve">st and most important teachers. Programs like </w:t>
      </w:r>
      <w:r w:rsidRPr="0047497F">
        <w:rPr>
          <w:b w:val="0"/>
          <w:i/>
          <w:sz w:val="24"/>
          <w:szCs w:val="24"/>
        </w:rPr>
        <w:t>Parents’ Night Out</w:t>
      </w:r>
      <w:r>
        <w:rPr>
          <w:b w:val="0"/>
          <w:sz w:val="24"/>
          <w:szCs w:val="24"/>
        </w:rPr>
        <w:t xml:space="preserve"> are easy to adapt to various community characteristics and we believe that other public libraries have extensive resources that can be effectively shared with parents by offering similar programs. </w:t>
      </w:r>
    </w:p>
    <w:sectPr w:rsidR="002B6038" w:rsidSect="006041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038" w:rsidRDefault="002B6038" w:rsidP="002B6038">
      <w:pPr>
        <w:spacing w:after="0" w:line="240" w:lineRule="auto"/>
      </w:pPr>
      <w:r>
        <w:separator/>
      </w:r>
    </w:p>
  </w:endnote>
  <w:endnote w:type="continuationSeparator" w:id="0">
    <w:p w:rsidR="002B6038" w:rsidRDefault="002B6038" w:rsidP="002B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038" w:rsidRDefault="002B6038" w:rsidP="002B6038">
      <w:pPr>
        <w:spacing w:after="0" w:line="240" w:lineRule="auto"/>
      </w:pPr>
      <w:r>
        <w:separator/>
      </w:r>
    </w:p>
  </w:footnote>
  <w:footnote w:type="continuationSeparator" w:id="0">
    <w:p w:rsidR="002B6038" w:rsidRDefault="002B6038" w:rsidP="002B6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4E4"/>
    <w:multiLevelType w:val="hybridMultilevel"/>
    <w:tmpl w:val="4212FC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353D9"/>
    <w:multiLevelType w:val="hybridMultilevel"/>
    <w:tmpl w:val="F7A4F2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703E1"/>
    <w:multiLevelType w:val="hybridMultilevel"/>
    <w:tmpl w:val="D9A668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40E60"/>
    <w:multiLevelType w:val="hybridMultilevel"/>
    <w:tmpl w:val="4D4250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3327D"/>
    <w:multiLevelType w:val="hybridMultilevel"/>
    <w:tmpl w:val="02920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502D4"/>
    <w:multiLevelType w:val="hybridMultilevel"/>
    <w:tmpl w:val="49F0E2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22BED"/>
    <w:multiLevelType w:val="hybridMultilevel"/>
    <w:tmpl w:val="B6B4CA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6038"/>
    <w:rsid w:val="00006500"/>
    <w:rsid w:val="002B6038"/>
    <w:rsid w:val="0047497F"/>
    <w:rsid w:val="00604181"/>
    <w:rsid w:val="00880BE1"/>
    <w:rsid w:val="00F2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038"/>
  </w:style>
  <w:style w:type="paragraph" w:styleId="Heading2">
    <w:name w:val="heading 2"/>
    <w:basedOn w:val="Normal"/>
    <w:link w:val="Heading2Char"/>
    <w:uiPriority w:val="9"/>
    <w:qFormat/>
    <w:rsid w:val="002B60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603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2B60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B6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6038"/>
  </w:style>
  <w:style w:type="paragraph" w:styleId="Footer">
    <w:name w:val="footer"/>
    <w:basedOn w:val="Normal"/>
    <w:link w:val="FooterChar"/>
    <w:uiPriority w:val="99"/>
    <w:semiHidden/>
    <w:unhideWhenUsed/>
    <w:rsid w:val="002B6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6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574</Words>
  <Characters>2958</Characters>
  <Application>Microsoft Office Word</Application>
  <DocSecurity>0</DocSecurity>
  <Lines>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Public Library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workstation</cp:lastModifiedBy>
  <cp:revision>1</cp:revision>
  <dcterms:created xsi:type="dcterms:W3CDTF">2016-05-03T22:34:00Z</dcterms:created>
  <dcterms:modified xsi:type="dcterms:W3CDTF">2016-05-03T22:48:00Z</dcterms:modified>
</cp:coreProperties>
</file>