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A3" w:rsidRDefault="008E5AA3" w:rsidP="008E5AA3">
      <w:pPr>
        <w:rPr>
          <w:rFonts w:ascii="Tahoma" w:eastAsia="Times New Roman" w:hAnsi="Tahoma" w:cs="Tahoma"/>
          <w:color w:val="000000"/>
          <w:sz w:val="20"/>
          <w:szCs w:val="20"/>
        </w:rPr>
      </w:pPr>
      <w:bookmarkStart w:id="0" w:name="_GoBack"/>
      <w:bookmarkEnd w:id="0"/>
    </w:p>
    <w:p w:rsidR="008E5AA3" w:rsidRPr="008E5AA3" w:rsidRDefault="008E5AA3" w:rsidP="008E5AA3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GEO </w:t>
      </w:r>
      <w:r w:rsidR="00353E3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2015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Learning Conference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br/>
      </w:r>
      <w:r w:rsidR="00353E3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Session: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“Prioritizing Equity in Learning, Inside and Out”</w:t>
      </w:r>
    </w:p>
    <w:p w:rsidR="008E5AA3" w:rsidRDefault="008E5AA3" w:rsidP="008E5AA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8E5AA3" w:rsidRPr="00122520" w:rsidRDefault="00122520" w:rsidP="008E5AA3">
      <w:pPr>
        <w:rPr>
          <w:rFonts w:ascii="Verdana" w:hAnsi="Verdana"/>
          <w:b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As part of the session’s opening, attendees took part in a </w:t>
      </w:r>
      <w:r w:rsidR="008E5AA3" w:rsidRPr="00122520">
        <w:rPr>
          <w:rFonts w:ascii="Tahoma" w:eastAsia="Times New Roman" w:hAnsi="Tahoma" w:cs="Tahoma"/>
          <w:color w:val="000000"/>
          <w:sz w:val="20"/>
          <w:szCs w:val="20"/>
        </w:rPr>
        <w:t>Mad Lib-</w:t>
      </w:r>
      <w:proofErr w:type="spellStart"/>
      <w:r w:rsidR="008E5AA3" w:rsidRPr="00122520">
        <w:rPr>
          <w:rFonts w:ascii="Tahoma" w:eastAsia="Times New Roman" w:hAnsi="Tahoma" w:cs="Tahoma"/>
          <w:color w:val="000000"/>
          <w:sz w:val="20"/>
          <w:szCs w:val="20"/>
        </w:rPr>
        <w:t>esque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activity</w:t>
      </w:r>
      <w:r w:rsidR="008E5AA3" w:rsidRPr="00122520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to generate a statement on equity. Each table brainstormed five words that included (1) noun, (3) adjectives and (1) verb. Rather than creating a definitive statement, the</w:t>
      </w:r>
      <w:r w:rsidR="008E5AA3" w:rsidRPr="00122520">
        <w:rPr>
          <w:rFonts w:ascii="Tahoma" w:eastAsia="Times New Roman" w:hAnsi="Tahoma" w:cs="Tahoma"/>
          <w:color w:val="000000"/>
          <w:sz w:val="20"/>
          <w:szCs w:val="20"/>
        </w:rPr>
        <w:t xml:space="preserve"> exercise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was intended to help </w:t>
      </w:r>
      <w:r w:rsidR="008E5AA3" w:rsidRPr="00122520">
        <w:rPr>
          <w:rFonts w:ascii="Tahoma" w:eastAsia="Times New Roman" w:hAnsi="Tahoma" w:cs="Tahoma"/>
          <w:color w:val="000000"/>
          <w:sz w:val="20"/>
          <w:szCs w:val="20"/>
        </w:rPr>
        <w:t xml:space="preserve">people </w:t>
      </w:r>
      <w:r w:rsidRPr="00122520">
        <w:rPr>
          <w:rFonts w:ascii="Tahoma" w:eastAsia="Times New Roman" w:hAnsi="Tahoma" w:cs="Tahoma"/>
          <w:color w:val="000000"/>
          <w:sz w:val="20"/>
          <w:szCs w:val="20"/>
        </w:rPr>
        <w:t xml:space="preserve">talk about equity and its effects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on their </w:t>
      </w:r>
      <w:r w:rsidRPr="00122520">
        <w:rPr>
          <w:rFonts w:ascii="Tahoma" w:eastAsia="Times New Roman" w:hAnsi="Tahoma" w:cs="Tahoma"/>
          <w:color w:val="000000"/>
          <w:sz w:val="20"/>
          <w:szCs w:val="20"/>
        </w:rPr>
        <w:t>foundations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and grantees.</w:t>
      </w:r>
    </w:p>
    <w:p w:rsidR="008E5AA3" w:rsidRDefault="008E5AA3" w:rsidP="008E5AA3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8E5AA3" w:rsidRDefault="00717A40" w:rsidP="008E5AA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This is the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winning statement based on </w:t>
      </w:r>
      <w:r w:rsidR="00122520">
        <w:rPr>
          <w:rFonts w:ascii="Tahoma" w:eastAsia="Times New Roman" w:hAnsi="Tahoma" w:cs="Tahoma"/>
          <w:color w:val="000000"/>
          <w:sz w:val="20"/>
          <w:szCs w:val="20"/>
        </w:rPr>
        <w:t>the number of votes submitted</w:t>
      </w:r>
      <w:proofErr w:type="gramStart"/>
      <w:r w:rsidR="008E5AA3">
        <w:rPr>
          <w:rFonts w:ascii="Tahoma" w:eastAsia="Times New Roman" w:hAnsi="Tahoma" w:cs="Tahoma"/>
          <w:color w:val="000000"/>
          <w:sz w:val="20"/>
          <w:szCs w:val="20"/>
        </w:rPr>
        <w:t>:</w:t>
      </w:r>
      <w:proofErr w:type="gramEnd"/>
      <w:r w:rsidR="008E5AA3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br/>
        <w:t xml:space="preserve">Equity is </w:t>
      </w:r>
      <w:r w:rsidR="008E5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justice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that when practiced creates </w:t>
      </w:r>
      <w:r w:rsidR="008E5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inclusive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experiences for people who have been </w:t>
      </w:r>
      <w:r w:rsidR="008E5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dehumanized,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and in organizations and institutions, power and privilege are </w:t>
      </w:r>
      <w:r w:rsidR="008E5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shared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and the environment is </w:t>
      </w:r>
      <w:r w:rsidR="008E5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empowering</w:t>
      </w:r>
      <w:r w:rsidR="008E5AA3">
        <w:rPr>
          <w:rFonts w:ascii="Tahoma" w:eastAsia="Times New Roman" w:hAnsi="Tahoma" w:cs="Tahoma"/>
          <w:color w:val="000000"/>
          <w:sz w:val="20"/>
          <w:szCs w:val="20"/>
        </w:rPr>
        <w:t xml:space="preserve"> for everyone.</w:t>
      </w:r>
    </w:p>
    <w:p w:rsidR="00CB4FC9" w:rsidRDefault="008E5AA3" w:rsidP="008E5AA3">
      <w:r>
        <w:rPr>
          <w:rFonts w:ascii="Tahoma" w:eastAsia="Times New Roman" w:hAnsi="Tahoma" w:cs="Tahoma"/>
          <w:color w:val="000000"/>
          <w:sz w:val="20"/>
          <w:szCs w:val="20"/>
        </w:rPr>
        <w:br/>
        <w:t>There were 28 votes submitted</w:t>
      </w:r>
      <w:r w:rsidR="00122520">
        <w:rPr>
          <w:rFonts w:ascii="Tahoma" w:eastAsia="Times New Roman" w:hAnsi="Tahoma" w:cs="Tahoma"/>
          <w:color w:val="000000"/>
          <w:sz w:val="20"/>
          <w:szCs w:val="20"/>
        </w:rPr>
        <w:t xml:space="preserve"> and 27 of the 28 voted for this statement. The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words </w:t>
      </w:r>
      <w:r w:rsidR="00122520">
        <w:rPr>
          <w:rFonts w:ascii="Tahoma" w:eastAsia="Times New Roman" w:hAnsi="Tahoma" w:cs="Tahoma"/>
          <w:color w:val="000000"/>
          <w:sz w:val="20"/>
          <w:szCs w:val="20"/>
        </w:rPr>
        <w:t xml:space="preserve">in bold were the </w:t>
      </w:r>
      <w:r w:rsidR="00717A40">
        <w:rPr>
          <w:rFonts w:ascii="Tahoma" w:eastAsia="Times New Roman" w:hAnsi="Tahoma" w:cs="Tahoma"/>
          <w:color w:val="000000"/>
          <w:sz w:val="20"/>
          <w:szCs w:val="20"/>
        </w:rPr>
        <w:t xml:space="preserve">group’s </w:t>
      </w:r>
      <w:r w:rsidR="00122520">
        <w:rPr>
          <w:rFonts w:ascii="Tahoma" w:eastAsia="Times New Roman" w:hAnsi="Tahoma" w:cs="Tahoma"/>
          <w:color w:val="000000"/>
          <w:sz w:val="20"/>
          <w:szCs w:val="20"/>
        </w:rPr>
        <w:t>selected noun, adjectives and verb.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</w:p>
    <w:sectPr w:rsidR="00CB4FC9" w:rsidSect="00CB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DF6"/>
    <w:multiLevelType w:val="hybridMultilevel"/>
    <w:tmpl w:val="1DA46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3"/>
    <w:rsid w:val="00122520"/>
    <w:rsid w:val="00353E33"/>
    <w:rsid w:val="00717A40"/>
    <w:rsid w:val="007A59C1"/>
    <w:rsid w:val="008E5AA3"/>
    <w:rsid w:val="00A03CB9"/>
    <w:rsid w:val="00CA0163"/>
    <w:rsid w:val="00CB4FC9"/>
    <w:rsid w:val="00E4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1A6E6C-0F32-41DC-AE1A-85F92949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2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Boron</dc:creator>
  <cp:lastModifiedBy>Lissan Anfune</cp:lastModifiedBy>
  <cp:revision>2</cp:revision>
  <dcterms:created xsi:type="dcterms:W3CDTF">2015-06-15T19:09:00Z</dcterms:created>
  <dcterms:modified xsi:type="dcterms:W3CDTF">2015-06-15T19:09:00Z</dcterms:modified>
</cp:coreProperties>
</file>